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9C74F2">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Pr="00A96C08" w:rsidRDefault="00AD1F4E" w:rsidP="00AD1F4E">
            <w:pPr>
              <w:rPr>
                <w:rFonts w:ascii="Arial" w:hAnsi="Arial" w:cs="Arial"/>
              </w:rPr>
            </w:pPr>
            <w:r>
              <w:rPr>
                <w:rFonts w:ascii="Arial" w:hAnsi="Arial" w:cs="Arial"/>
              </w:rPr>
              <w:t>Sale of land at Warren Crescent</w:t>
            </w:r>
            <w:r w:rsidR="002D1CDA">
              <w:rPr>
                <w:rFonts w:ascii="Arial" w:hAnsi="Arial" w:cs="Arial"/>
              </w:rPr>
              <w:t xml:space="preserve"> to Oxford City Housing (Development) Ltd</w:t>
            </w:r>
            <w:r>
              <w:rPr>
                <w:rFonts w:ascii="Arial" w:hAnsi="Arial" w:cs="Arial"/>
              </w:rPr>
              <w:t>, and p</w:t>
            </w:r>
            <w:r w:rsidR="009A17D0" w:rsidRPr="009A17D0">
              <w:rPr>
                <w:rFonts w:ascii="Arial" w:hAnsi="Arial" w:cs="Arial"/>
              </w:rPr>
              <w:t>urchase of completed development</w:t>
            </w:r>
            <w:r w:rsidR="002D1CDA">
              <w:rPr>
                <w:rFonts w:ascii="Arial" w:hAnsi="Arial" w:cs="Arial"/>
              </w:rPr>
              <w:t xml:space="preserve"> from Oxford City Housing (Development) Ltd</w:t>
            </w:r>
          </w:p>
        </w:tc>
      </w:tr>
      <w:tr w:rsidR="006F6326" w:rsidTr="009C74F2">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AD1F4E" w:rsidP="00AD1F4E">
            <w:pPr>
              <w:rPr>
                <w:rFonts w:ascii="Arial" w:hAnsi="Arial" w:cs="Arial"/>
              </w:rPr>
            </w:pPr>
            <w:r>
              <w:rPr>
                <w:rFonts w:ascii="Arial" w:hAnsi="Arial" w:cs="Arial"/>
              </w:rPr>
              <w:t>22/07/2022</w:t>
            </w:r>
          </w:p>
        </w:tc>
      </w:tr>
      <w:tr w:rsidR="00854133" w:rsidTr="009C74F2">
        <w:tc>
          <w:tcPr>
            <w:tcW w:w="3715" w:type="dxa"/>
          </w:tcPr>
          <w:p w:rsidR="00854133" w:rsidRPr="00854133" w:rsidRDefault="00854133" w:rsidP="00191542">
            <w:pPr>
              <w:spacing w:before="120" w:after="120"/>
              <w:rPr>
                <w:rFonts w:ascii="Arial" w:hAnsi="Arial" w:cs="Arial"/>
              </w:rPr>
            </w:pPr>
            <w:r>
              <w:rPr>
                <w:rFonts w:ascii="Arial" w:hAnsi="Arial" w:cs="Arial"/>
                <w:b/>
              </w:rPr>
              <w:t xml:space="preserve">Source of delegation: </w:t>
            </w:r>
          </w:p>
        </w:tc>
        <w:tc>
          <w:tcPr>
            <w:tcW w:w="6209" w:type="dxa"/>
          </w:tcPr>
          <w:p w:rsidR="004A049B" w:rsidRDefault="009A704E" w:rsidP="004A049B">
            <w:pPr>
              <w:rPr>
                <w:rFonts w:ascii="Arial" w:hAnsi="Arial" w:cs="Arial"/>
              </w:rPr>
            </w:pPr>
            <w:hyperlink r:id="rId8" w:history="1">
              <w:r w:rsidR="009C74F2" w:rsidRPr="009A704E">
                <w:rPr>
                  <w:rStyle w:val="Hyperlink"/>
                  <w:rFonts w:ascii="Arial" w:hAnsi="Arial" w:cs="Arial"/>
                </w:rPr>
                <w:t>C</w:t>
              </w:r>
              <w:r w:rsidRPr="009A704E">
                <w:rPr>
                  <w:rStyle w:val="Hyperlink"/>
                  <w:rFonts w:ascii="Arial" w:hAnsi="Arial" w:cs="Arial"/>
                </w:rPr>
                <w:t>abinet on 2</w:t>
              </w:r>
              <w:r w:rsidR="009C74F2" w:rsidRPr="009A704E">
                <w:rPr>
                  <w:rStyle w:val="Hyperlink"/>
                  <w:rFonts w:ascii="Arial" w:hAnsi="Arial" w:cs="Arial"/>
                </w:rPr>
                <w:t>9 May 2019</w:t>
              </w:r>
            </w:hyperlink>
            <w:r w:rsidR="009C74F2" w:rsidRPr="009C74F2">
              <w:rPr>
                <w:rFonts w:ascii="Arial" w:hAnsi="Arial" w:cs="Arial"/>
              </w:rPr>
              <w:t xml:space="preserve"> agreed to delegate authority to the Assistant Chief Executive in consultation with the Head of Finance and the Head of Law and Governance to approve and facilitate the agreed purchase by the Housing Revenue account of all affordable housing unit</w:t>
            </w:r>
            <w:r>
              <w:rPr>
                <w:rFonts w:ascii="Arial" w:hAnsi="Arial" w:cs="Arial"/>
              </w:rPr>
              <w:t>s at the OHCL development sites, including land at Warren Crescent.</w:t>
            </w:r>
          </w:p>
          <w:p w:rsidR="009A704E" w:rsidRDefault="009A704E" w:rsidP="004A049B">
            <w:pPr>
              <w:rPr>
                <w:rFonts w:ascii="Arial" w:hAnsi="Arial" w:cs="Arial"/>
              </w:rPr>
            </w:pPr>
          </w:p>
          <w:p w:rsidR="009A704E" w:rsidRDefault="009A704E" w:rsidP="004A049B">
            <w:pPr>
              <w:rPr>
                <w:rFonts w:ascii="Arial" w:hAnsi="Arial" w:cs="Arial"/>
              </w:rPr>
            </w:pPr>
            <w:r>
              <w:rPr>
                <w:rFonts w:ascii="Arial" w:hAnsi="Arial" w:cs="Arial"/>
              </w:rPr>
              <w:t>Following a restructure, this delegation is now within the remit of the Executive Director (Communities and People).</w:t>
            </w:r>
          </w:p>
          <w:p w:rsidR="009A704E" w:rsidRPr="00E20A54" w:rsidRDefault="009A704E" w:rsidP="004A049B">
            <w:pPr>
              <w:rPr>
                <w:rFonts w:ascii="Arial" w:hAnsi="Arial" w:cs="Arial"/>
              </w:rPr>
            </w:pPr>
          </w:p>
        </w:tc>
      </w:tr>
      <w:tr w:rsidR="00B87695" w:rsidTr="009C74F2">
        <w:tc>
          <w:tcPr>
            <w:tcW w:w="3715" w:type="dxa"/>
          </w:tcPr>
          <w:p w:rsidR="003B1236" w:rsidRPr="00B87695" w:rsidRDefault="00854133" w:rsidP="00191542">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6247C4" w:rsidRDefault="009A17D0" w:rsidP="00AD1F4E">
            <w:pPr>
              <w:rPr>
                <w:rFonts w:ascii="Arial" w:hAnsi="Arial" w:cs="Arial"/>
              </w:rPr>
            </w:pPr>
            <w:r w:rsidRPr="009A17D0">
              <w:rPr>
                <w:rFonts w:ascii="Arial" w:hAnsi="Arial" w:cs="Arial"/>
              </w:rPr>
              <w:t xml:space="preserve">To authorise the transfer by </w:t>
            </w:r>
            <w:r w:rsidR="00AD1F4E">
              <w:rPr>
                <w:rFonts w:ascii="Arial" w:hAnsi="Arial" w:cs="Arial"/>
              </w:rPr>
              <w:t xml:space="preserve">sale </w:t>
            </w:r>
            <w:r w:rsidRPr="009A17D0">
              <w:rPr>
                <w:rFonts w:ascii="Arial" w:hAnsi="Arial" w:cs="Arial"/>
              </w:rPr>
              <w:t xml:space="preserve">of the land </w:t>
            </w:r>
            <w:r w:rsidR="00AD1F4E">
              <w:rPr>
                <w:rFonts w:ascii="Arial" w:hAnsi="Arial" w:cs="Arial"/>
              </w:rPr>
              <w:t xml:space="preserve">at Warren Crescent to Oxford City Housing (Development) Ltd for £80,000, and purchase of the land </w:t>
            </w:r>
            <w:r w:rsidRPr="009A17D0">
              <w:rPr>
                <w:rFonts w:ascii="Arial" w:hAnsi="Arial" w:cs="Arial"/>
              </w:rPr>
              <w:t>and affor</w:t>
            </w:r>
            <w:r w:rsidR="00AD1F4E">
              <w:rPr>
                <w:rFonts w:ascii="Arial" w:hAnsi="Arial" w:cs="Arial"/>
              </w:rPr>
              <w:t>dable housing at Warren crescent</w:t>
            </w:r>
            <w:r w:rsidRPr="009A17D0">
              <w:rPr>
                <w:rFonts w:ascii="Arial" w:hAnsi="Arial" w:cs="Arial"/>
              </w:rPr>
              <w:t xml:space="preserve"> from Oxford City Housing (Development) Limited to the Council’s Housing Revenue Account (H</w:t>
            </w:r>
            <w:r w:rsidR="00AD1F4E">
              <w:rPr>
                <w:rFonts w:ascii="Arial" w:hAnsi="Arial" w:cs="Arial"/>
              </w:rPr>
              <w:t>RA) for a consideration of £3,75</w:t>
            </w:r>
            <w:r w:rsidRPr="009A17D0">
              <w:rPr>
                <w:rFonts w:ascii="Arial" w:hAnsi="Arial" w:cs="Arial"/>
              </w:rPr>
              <w:t>0,000 in total.</w:t>
            </w:r>
          </w:p>
          <w:p w:rsidR="009A704E" w:rsidRPr="00A96C08" w:rsidRDefault="009A704E" w:rsidP="00AD1F4E">
            <w:pPr>
              <w:rPr>
                <w:rFonts w:ascii="Arial" w:hAnsi="Arial" w:cs="Arial"/>
              </w:rPr>
            </w:pPr>
          </w:p>
        </w:tc>
      </w:tr>
      <w:tr w:rsidR="00373F5D" w:rsidTr="009C74F2">
        <w:tc>
          <w:tcPr>
            <w:tcW w:w="3715" w:type="dxa"/>
          </w:tcPr>
          <w:p w:rsidR="00373F5D" w:rsidRPr="00373F5D" w:rsidRDefault="00373F5D" w:rsidP="00191542">
            <w:pPr>
              <w:spacing w:before="120" w:after="120"/>
              <w:rPr>
                <w:rFonts w:ascii="Arial" w:hAnsi="Arial" w:cs="Arial"/>
              </w:rPr>
            </w:pPr>
            <w:r>
              <w:rPr>
                <w:rFonts w:ascii="Arial" w:hAnsi="Arial" w:cs="Arial"/>
                <w:b/>
              </w:rPr>
              <w:t xml:space="preserve">Purpose: </w:t>
            </w:r>
          </w:p>
        </w:tc>
        <w:tc>
          <w:tcPr>
            <w:tcW w:w="6209" w:type="dxa"/>
          </w:tcPr>
          <w:p w:rsidR="00373F5D" w:rsidRDefault="009A17D0" w:rsidP="00AD1F4E">
            <w:pPr>
              <w:rPr>
                <w:rFonts w:ascii="Arial" w:hAnsi="Arial" w:cs="Arial"/>
              </w:rPr>
            </w:pPr>
            <w:r>
              <w:rPr>
                <w:rFonts w:ascii="Arial" w:hAnsi="Arial" w:cs="Arial"/>
              </w:rPr>
              <w:t>To purchase</w:t>
            </w:r>
            <w:r w:rsidR="00AD1F4E">
              <w:rPr>
                <w:rFonts w:ascii="Arial" w:hAnsi="Arial" w:cs="Arial"/>
              </w:rPr>
              <w:t xml:space="preserve"> 10</w:t>
            </w:r>
            <w:r w:rsidRPr="009A17D0">
              <w:rPr>
                <w:rFonts w:ascii="Arial" w:hAnsi="Arial" w:cs="Arial"/>
              </w:rPr>
              <w:t xml:space="preserve"> homes at </w:t>
            </w:r>
            <w:r w:rsidR="00AD1F4E">
              <w:rPr>
                <w:rFonts w:ascii="Arial" w:hAnsi="Arial" w:cs="Arial"/>
              </w:rPr>
              <w:t>Warren Crescent</w:t>
            </w:r>
            <w:r w:rsidRPr="009A17D0">
              <w:rPr>
                <w:rFonts w:ascii="Arial" w:hAnsi="Arial" w:cs="Arial"/>
              </w:rPr>
              <w:t xml:space="preserve"> to be wholly afforda</w:t>
            </w:r>
            <w:r w:rsidR="00AD1F4E">
              <w:rPr>
                <w:rFonts w:ascii="Arial" w:hAnsi="Arial" w:cs="Arial"/>
              </w:rPr>
              <w:t>ble housing (4 Social Rent and 6</w:t>
            </w:r>
            <w:r w:rsidRPr="009A17D0">
              <w:rPr>
                <w:rFonts w:ascii="Arial" w:hAnsi="Arial" w:cs="Arial"/>
              </w:rPr>
              <w:t xml:space="preserve"> Affordable Rent)</w:t>
            </w:r>
            <w:r>
              <w:rPr>
                <w:rFonts w:ascii="Arial" w:hAnsi="Arial" w:cs="Arial"/>
              </w:rPr>
              <w:t>.</w:t>
            </w:r>
          </w:p>
          <w:p w:rsidR="009A704E" w:rsidRPr="00A96C08" w:rsidRDefault="009A704E" w:rsidP="00AD1F4E">
            <w:pPr>
              <w:rPr>
                <w:rFonts w:ascii="Arial" w:hAnsi="Arial" w:cs="Arial"/>
              </w:rPr>
            </w:pPr>
          </w:p>
        </w:tc>
      </w:tr>
      <w:tr w:rsidR="00DC2E8D" w:rsidTr="009C74F2">
        <w:tc>
          <w:tcPr>
            <w:tcW w:w="3715" w:type="dxa"/>
          </w:tcPr>
          <w:p w:rsidR="00DC2E8D" w:rsidRPr="008E4629" w:rsidRDefault="008E4629" w:rsidP="00191542">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9A17D0" w:rsidRDefault="009A17D0" w:rsidP="009A17D0">
            <w:pPr>
              <w:rPr>
                <w:rFonts w:ascii="Arial" w:hAnsi="Arial" w:cs="Arial"/>
              </w:rPr>
            </w:pPr>
            <w:r>
              <w:rPr>
                <w:rFonts w:ascii="Arial" w:hAnsi="Arial" w:cs="Arial"/>
              </w:rPr>
              <w:t>T</w:t>
            </w:r>
            <w:r w:rsidR="009A704E">
              <w:rPr>
                <w:rFonts w:ascii="Arial" w:hAnsi="Arial" w:cs="Arial"/>
              </w:rPr>
              <w:t>he decision</w:t>
            </w:r>
            <w:r>
              <w:rPr>
                <w:rFonts w:ascii="Arial" w:hAnsi="Arial" w:cs="Arial"/>
              </w:rPr>
              <w:t xml:space="preserve"> support</w:t>
            </w:r>
            <w:r w:rsidR="009A704E">
              <w:rPr>
                <w:rFonts w:ascii="Arial" w:hAnsi="Arial" w:cs="Arial"/>
              </w:rPr>
              <w:t>s</w:t>
            </w:r>
            <w:r>
              <w:rPr>
                <w:rFonts w:ascii="Arial" w:hAnsi="Arial" w:cs="Arial"/>
              </w:rPr>
              <w:t xml:space="preserve"> the delivery of affordable housing.</w:t>
            </w:r>
          </w:p>
          <w:p w:rsidR="009A17D0" w:rsidRDefault="009A17D0" w:rsidP="009A17D0">
            <w:pPr>
              <w:rPr>
                <w:rFonts w:ascii="Arial" w:hAnsi="Arial" w:cs="Arial"/>
              </w:rPr>
            </w:pPr>
          </w:p>
          <w:p w:rsidR="009A17D0" w:rsidRDefault="009A17D0" w:rsidP="009A17D0">
            <w:pPr>
              <w:rPr>
                <w:rFonts w:ascii="Arial" w:hAnsi="Arial" w:cs="Arial"/>
              </w:rPr>
            </w:pPr>
            <w:r>
              <w:rPr>
                <w:rFonts w:ascii="Arial" w:hAnsi="Arial" w:cs="Arial"/>
              </w:rPr>
              <w:t>The viability appraisals undertaken show that the scheme is within the parameters set for the Housing Revenue Account.</w:t>
            </w:r>
          </w:p>
          <w:p w:rsidR="009A704E" w:rsidRPr="00A96C08" w:rsidRDefault="009A704E" w:rsidP="009A17D0">
            <w:pPr>
              <w:rPr>
                <w:rFonts w:ascii="Arial" w:hAnsi="Arial" w:cs="Arial"/>
              </w:rPr>
            </w:pPr>
          </w:p>
        </w:tc>
      </w:tr>
      <w:tr w:rsidR="00B87695" w:rsidTr="009C74F2">
        <w:tc>
          <w:tcPr>
            <w:tcW w:w="3715" w:type="dxa"/>
          </w:tcPr>
          <w:p w:rsidR="00B87695" w:rsidRPr="00B87695" w:rsidRDefault="00B87695" w:rsidP="00191542">
            <w:pPr>
              <w:spacing w:before="120" w:after="120"/>
              <w:rPr>
                <w:rFonts w:ascii="Arial" w:hAnsi="Arial" w:cs="Arial"/>
              </w:rPr>
            </w:pPr>
            <w:r w:rsidRPr="00B87695">
              <w:rPr>
                <w:rFonts w:ascii="Arial" w:hAnsi="Arial" w:cs="Arial"/>
                <w:b/>
              </w:rPr>
              <w:t xml:space="preserve">Decision made by: </w:t>
            </w:r>
          </w:p>
        </w:tc>
        <w:tc>
          <w:tcPr>
            <w:tcW w:w="6209" w:type="dxa"/>
          </w:tcPr>
          <w:p w:rsidR="009A17D0" w:rsidRPr="00B63F49" w:rsidRDefault="009A17D0" w:rsidP="009A17D0">
            <w:pPr>
              <w:rPr>
                <w:rFonts w:ascii="Arial" w:hAnsi="Arial" w:cs="Arial"/>
              </w:rPr>
            </w:pPr>
            <w:r w:rsidRPr="00F07F9D">
              <w:rPr>
                <w:rFonts w:ascii="Arial" w:hAnsi="Arial" w:cs="Arial"/>
              </w:rPr>
              <w:t>Stephen Gabriel, Executive Director of Communities and People</w:t>
            </w:r>
            <w:r w:rsidR="009A704E">
              <w:rPr>
                <w:rFonts w:ascii="Arial" w:hAnsi="Arial" w:cs="Arial"/>
              </w:rPr>
              <w:t xml:space="preserve"> </w:t>
            </w:r>
            <w:r w:rsidRPr="00B63F49">
              <w:rPr>
                <w:rFonts w:ascii="Arial" w:hAnsi="Arial" w:cs="Arial"/>
              </w:rPr>
              <w:t>in consultatio</w:t>
            </w:r>
            <w:r w:rsidR="00B63F49" w:rsidRPr="00B63F49">
              <w:rPr>
                <w:rFonts w:ascii="Arial" w:hAnsi="Arial" w:cs="Arial"/>
              </w:rPr>
              <w:t>n with Councillor Linda Sm</w:t>
            </w:r>
            <w:r w:rsidR="009830A9" w:rsidRPr="00B63F49">
              <w:rPr>
                <w:rFonts w:ascii="Arial" w:hAnsi="Arial" w:cs="Arial"/>
              </w:rPr>
              <w:t>ith</w:t>
            </w:r>
            <w:r w:rsidRPr="00B63F49">
              <w:rPr>
                <w:rFonts w:ascii="Arial" w:hAnsi="Arial" w:cs="Arial"/>
              </w:rPr>
              <w:t>,</w:t>
            </w:r>
          </w:p>
          <w:p w:rsidR="009A17D0" w:rsidRDefault="00B63F49" w:rsidP="00B63F49">
            <w:pPr>
              <w:rPr>
                <w:rFonts w:ascii="Arial" w:hAnsi="Arial" w:cs="Arial"/>
              </w:rPr>
            </w:pPr>
            <w:r w:rsidRPr="00B63F49">
              <w:rPr>
                <w:rFonts w:ascii="Arial" w:hAnsi="Arial" w:cs="Arial"/>
              </w:rPr>
              <w:t>Cabinet Member for</w:t>
            </w:r>
            <w:r w:rsidR="009A17D0" w:rsidRPr="00B63F49">
              <w:rPr>
                <w:rFonts w:ascii="Arial" w:hAnsi="Arial" w:cs="Arial"/>
              </w:rPr>
              <w:t xml:space="preserve"> Housing</w:t>
            </w:r>
            <w:r>
              <w:rPr>
                <w:rFonts w:ascii="Arial" w:hAnsi="Arial" w:cs="Arial"/>
              </w:rPr>
              <w:t xml:space="preserve">, </w:t>
            </w:r>
            <w:r w:rsidR="009A17D0" w:rsidRPr="009A17D0">
              <w:rPr>
                <w:rFonts w:ascii="Arial" w:hAnsi="Arial" w:cs="Arial"/>
              </w:rPr>
              <w:t>Cllr Alex Hollingsworth, Cabinet Member for Planning and Housing Delivery; Nigel Kennedy, Head of Financial Services; and Susan Sale, Head of Law and Governance.</w:t>
            </w:r>
          </w:p>
          <w:p w:rsidR="009A704E" w:rsidRPr="00A96C08" w:rsidRDefault="009A704E" w:rsidP="00B63F49">
            <w:pPr>
              <w:rPr>
                <w:rFonts w:ascii="Arial" w:hAnsi="Arial" w:cs="Arial"/>
              </w:rPr>
            </w:pPr>
          </w:p>
        </w:tc>
      </w:tr>
      <w:tr w:rsidR="006F6326" w:rsidTr="009C74F2">
        <w:tc>
          <w:tcPr>
            <w:tcW w:w="3715" w:type="dxa"/>
          </w:tcPr>
          <w:p w:rsidR="006F6326" w:rsidRDefault="006F6326" w:rsidP="0019154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rsidR="00263039" w:rsidRDefault="009A17D0" w:rsidP="00DD1A34">
            <w:pPr>
              <w:rPr>
                <w:rFonts w:ascii="Arial" w:hAnsi="Arial" w:cs="Arial"/>
              </w:rPr>
            </w:pPr>
            <w:r w:rsidRPr="009A17D0">
              <w:rPr>
                <w:rFonts w:ascii="Arial" w:hAnsi="Arial" w:cs="Arial"/>
              </w:rPr>
              <w:t>Not to transfer the properties would represent a missed opportunity to deliver affordable housing and support the delivery of the OCHL business plan.</w:t>
            </w:r>
          </w:p>
          <w:p w:rsidR="009A704E" w:rsidRPr="00A96C08" w:rsidRDefault="009A704E" w:rsidP="00DD1A34">
            <w:pPr>
              <w:rPr>
                <w:rFonts w:ascii="Arial" w:hAnsi="Arial" w:cs="Arial"/>
              </w:rPr>
            </w:pPr>
          </w:p>
        </w:tc>
      </w:tr>
      <w:tr w:rsidR="006F6326" w:rsidTr="009C74F2">
        <w:trPr>
          <w:trHeight w:val="1018"/>
        </w:trPr>
        <w:tc>
          <w:tcPr>
            <w:tcW w:w="3715" w:type="dxa"/>
          </w:tcPr>
          <w:p w:rsidR="00C678ED" w:rsidRPr="00C678ED" w:rsidRDefault="006F6326" w:rsidP="00191542">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6209" w:type="dxa"/>
          </w:tcPr>
          <w:p w:rsidR="006F6326" w:rsidRDefault="003038A2" w:rsidP="009A17D0">
            <w:pPr>
              <w:rPr>
                <w:rFonts w:ascii="Arial" w:hAnsi="Arial" w:cs="Arial"/>
              </w:rPr>
            </w:pPr>
            <w:r>
              <w:rPr>
                <w:rFonts w:ascii="Arial" w:hAnsi="Arial" w:cs="Arial"/>
              </w:rPr>
              <w:t>None</w:t>
            </w:r>
            <w:bookmarkStart w:id="0" w:name="_GoBack"/>
            <w:bookmarkEnd w:id="0"/>
          </w:p>
          <w:p w:rsidR="009A17D0" w:rsidRPr="00A96C08" w:rsidRDefault="009A17D0" w:rsidP="009A17D0">
            <w:pPr>
              <w:rPr>
                <w:rFonts w:ascii="Arial" w:hAnsi="Arial" w:cs="Arial"/>
              </w:rPr>
            </w:pPr>
          </w:p>
        </w:tc>
      </w:tr>
      <w:tr w:rsidR="006F6326" w:rsidTr="009C74F2">
        <w:tc>
          <w:tcPr>
            <w:tcW w:w="3715" w:type="dxa"/>
          </w:tcPr>
          <w:p w:rsidR="003505E0" w:rsidRDefault="003505E0" w:rsidP="00191542">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9A17D0" w:rsidP="008A22C6">
            <w:pPr>
              <w:rPr>
                <w:rFonts w:ascii="Arial" w:hAnsi="Arial" w:cs="Arial"/>
              </w:rPr>
            </w:pPr>
            <w:r>
              <w:rPr>
                <w:rFonts w:ascii="Arial" w:hAnsi="Arial" w:cs="Arial"/>
              </w:rPr>
              <w:t>Key</w:t>
            </w:r>
          </w:p>
        </w:tc>
      </w:tr>
      <w:tr w:rsidR="006F6326" w:rsidTr="009C74F2">
        <w:tc>
          <w:tcPr>
            <w:tcW w:w="3715" w:type="dxa"/>
          </w:tcPr>
          <w:p w:rsidR="006F6326" w:rsidRPr="008E4629" w:rsidRDefault="006F6326" w:rsidP="0019154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rsidR="006F6326" w:rsidRPr="00A96C08" w:rsidRDefault="00191542" w:rsidP="008A22C6">
            <w:pPr>
              <w:rPr>
                <w:rFonts w:ascii="Arial" w:hAnsi="Arial" w:cs="Arial"/>
              </w:rPr>
            </w:pPr>
            <w:r>
              <w:rPr>
                <w:rFonts w:ascii="Arial" w:hAnsi="Arial" w:cs="Arial"/>
              </w:rPr>
              <w:t>None</w:t>
            </w:r>
          </w:p>
        </w:tc>
      </w:tr>
      <w:tr w:rsidR="006F6326" w:rsidTr="009C74F2">
        <w:tc>
          <w:tcPr>
            <w:tcW w:w="3715" w:type="dxa"/>
          </w:tcPr>
          <w:p w:rsidR="006F6326" w:rsidRPr="006F6326" w:rsidRDefault="006F6326" w:rsidP="0019154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9A17D0" w:rsidP="008A22C6">
            <w:pPr>
              <w:rPr>
                <w:rFonts w:ascii="Arial" w:hAnsi="Arial" w:cs="Arial"/>
              </w:rPr>
            </w:pPr>
            <w:r>
              <w:rPr>
                <w:rFonts w:ascii="Arial" w:hAnsi="Arial" w:cs="Arial"/>
              </w:rPr>
              <w:t>None</w:t>
            </w:r>
          </w:p>
        </w:tc>
      </w:tr>
      <w:tr w:rsidR="00B87695" w:rsidTr="009C74F2">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A17D0" w:rsidRDefault="00AD1F4E" w:rsidP="008A22C6">
            <w:pPr>
              <w:rPr>
                <w:rFonts w:ascii="Arial" w:hAnsi="Arial" w:cs="Arial"/>
              </w:rPr>
            </w:pPr>
            <w:r>
              <w:rPr>
                <w:rFonts w:ascii="Arial" w:hAnsi="Arial" w:cs="Arial"/>
              </w:rPr>
              <w:t>James Graham</w:t>
            </w:r>
          </w:p>
          <w:p w:rsidR="00AD1F4E" w:rsidRDefault="00AD1F4E" w:rsidP="008A22C6">
            <w:pPr>
              <w:rPr>
                <w:rFonts w:ascii="Arial" w:hAnsi="Arial" w:cs="Arial"/>
              </w:rPr>
            </w:pPr>
            <w:r>
              <w:rPr>
                <w:rFonts w:ascii="Arial" w:hAnsi="Arial" w:cs="Arial"/>
              </w:rPr>
              <w:t>Development Manager</w:t>
            </w:r>
          </w:p>
          <w:p w:rsidR="00AD1F4E" w:rsidRPr="00A96C08" w:rsidRDefault="00AD1F4E" w:rsidP="008A22C6">
            <w:pPr>
              <w:rPr>
                <w:rFonts w:ascii="Arial" w:hAnsi="Arial" w:cs="Arial"/>
              </w:rPr>
            </w:pPr>
            <w:r>
              <w:rPr>
                <w:rFonts w:ascii="Arial" w:hAnsi="Arial" w:cs="Arial"/>
              </w:rPr>
              <w:t>22 July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9C74F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191542">
        <w:trPr>
          <w:trHeight w:val="516"/>
        </w:trPr>
        <w:tc>
          <w:tcPr>
            <w:tcW w:w="3403" w:type="dxa"/>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4536" w:type="dxa"/>
          </w:tcPr>
          <w:p w:rsidR="005C60B2" w:rsidRDefault="009C74F2" w:rsidP="005C60B2">
            <w:pPr>
              <w:rPr>
                <w:rFonts w:ascii="Arial" w:hAnsi="Arial" w:cs="Arial"/>
              </w:rPr>
            </w:pPr>
            <w:r w:rsidRPr="009C74F2">
              <w:rPr>
                <w:rFonts w:ascii="Arial" w:hAnsi="Arial" w:cs="Arial"/>
              </w:rPr>
              <w:t xml:space="preserve">Stephen Gabriel, Executive Director of Communities and People  </w:t>
            </w:r>
          </w:p>
          <w:p w:rsidR="00191542" w:rsidRDefault="00191542" w:rsidP="005C60B2">
            <w:pPr>
              <w:rPr>
                <w:rFonts w:ascii="Arial" w:hAnsi="Arial" w:cs="Arial"/>
              </w:rPr>
            </w:pPr>
          </w:p>
          <w:p w:rsidR="00191542" w:rsidRPr="005C60B2" w:rsidRDefault="00191542" w:rsidP="005C60B2">
            <w:pPr>
              <w:rPr>
                <w:rFonts w:ascii="Arial" w:hAnsi="Arial" w:cs="Arial"/>
              </w:rPr>
            </w:pPr>
            <w:r>
              <w:rPr>
                <w:rFonts w:ascii="Arial" w:hAnsi="Arial" w:cs="Arial"/>
                <w:noProof/>
                <w:sz w:val="28"/>
                <w:szCs w:val="28"/>
              </w:rPr>
              <w:drawing>
                <wp:inline distT="0" distB="0" distL="0" distR="0" wp14:anchorId="7061603E" wp14:editId="62B628DA">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tcPr>
          <w:p w:rsidR="005C60B2" w:rsidRPr="005C60B2" w:rsidRDefault="00B63F49" w:rsidP="005C60B2">
            <w:pPr>
              <w:rPr>
                <w:rFonts w:ascii="Arial" w:hAnsi="Arial" w:cs="Arial"/>
              </w:rPr>
            </w:pPr>
            <w:r>
              <w:rPr>
                <w:rFonts w:ascii="Arial" w:hAnsi="Arial" w:cs="Arial"/>
              </w:rPr>
              <w:t>22.07.2022</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191542">
        <w:trPr>
          <w:trHeight w:val="1161"/>
        </w:trPr>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5C60B2">
            <w:pPr>
              <w:spacing w:before="120"/>
              <w:rPr>
                <w:rFonts w:ascii="Arial" w:hAnsi="Arial" w:cs="Arial"/>
              </w:rPr>
            </w:pPr>
          </w:p>
        </w:tc>
        <w:tc>
          <w:tcPr>
            <w:tcW w:w="4536" w:type="dxa"/>
          </w:tcPr>
          <w:p w:rsidR="005C60B2" w:rsidRDefault="009C74F2" w:rsidP="005C60B2">
            <w:pPr>
              <w:rPr>
                <w:rFonts w:ascii="Arial" w:hAnsi="Arial" w:cs="Arial"/>
              </w:rPr>
            </w:pPr>
            <w:r>
              <w:rPr>
                <w:rFonts w:ascii="Arial" w:hAnsi="Arial" w:cs="Arial"/>
              </w:rPr>
              <w:t>Nigel Kennedy, Head of Financial Services</w:t>
            </w:r>
          </w:p>
          <w:p w:rsidR="00191542" w:rsidRDefault="00191542" w:rsidP="005C60B2">
            <w:pPr>
              <w:rPr>
                <w:rFonts w:ascii="Arial" w:hAnsi="Arial" w:cs="Arial"/>
              </w:rPr>
            </w:pPr>
          </w:p>
          <w:p w:rsidR="00191542" w:rsidRPr="005C60B2" w:rsidRDefault="00191542" w:rsidP="005C60B2">
            <w:pPr>
              <w:rPr>
                <w:rFonts w:ascii="Arial" w:hAnsi="Arial" w:cs="Arial"/>
              </w:rPr>
            </w:pPr>
            <w:r w:rsidRPr="00EA6048">
              <w:rPr>
                <w:noProof/>
              </w:rPr>
              <w:drawing>
                <wp:inline distT="0" distB="0" distL="0" distR="0" wp14:anchorId="0E845FF3" wp14:editId="0761AA3C">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tcPr>
          <w:p w:rsidR="005C60B2" w:rsidRPr="005C60B2" w:rsidRDefault="002D1CDA" w:rsidP="005C60B2">
            <w:pPr>
              <w:rPr>
                <w:rFonts w:ascii="Arial" w:hAnsi="Arial" w:cs="Arial"/>
              </w:rPr>
            </w:pPr>
            <w:r>
              <w:rPr>
                <w:rFonts w:ascii="Arial" w:hAnsi="Arial" w:cs="Arial"/>
              </w:rPr>
              <w:t>19.04.2022</w:t>
            </w:r>
          </w:p>
        </w:tc>
      </w:tr>
      <w:tr w:rsidR="005C60B2" w:rsidRPr="005C60B2" w:rsidTr="00191542">
        <w:trPr>
          <w:trHeight w:val="834"/>
        </w:trPr>
        <w:tc>
          <w:tcPr>
            <w:tcW w:w="3403" w:type="dxa"/>
          </w:tcPr>
          <w:p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rsidR="005C60B2" w:rsidRPr="005C60B2" w:rsidRDefault="005C60B2" w:rsidP="005C60B2">
            <w:pPr>
              <w:spacing w:before="120" w:after="120"/>
              <w:rPr>
                <w:rFonts w:ascii="Arial" w:hAnsi="Arial" w:cs="Arial"/>
              </w:rPr>
            </w:pPr>
          </w:p>
        </w:tc>
        <w:tc>
          <w:tcPr>
            <w:tcW w:w="4536" w:type="dxa"/>
          </w:tcPr>
          <w:p w:rsidR="005C60B2" w:rsidRDefault="009C74F2" w:rsidP="005C60B2">
            <w:pPr>
              <w:rPr>
                <w:rFonts w:ascii="Arial" w:hAnsi="Arial" w:cs="Arial"/>
              </w:rPr>
            </w:pPr>
            <w:r>
              <w:rPr>
                <w:rFonts w:ascii="Arial" w:hAnsi="Arial" w:cs="Arial"/>
              </w:rPr>
              <w:t>Susan Sale, Head of Law and Governance</w:t>
            </w:r>
          </w:p>
          <w:p w:rsidR="00191542" w:rsidRDefault="00191542" w:rsidP="005C60B2">
            <w:pPr>
              <w:rPr>
                <w:rFonts w:ascii="Arial" w:hAnsi="Arial" w:cs="Arial"/>
              </w:rPr>
            </w:pPr>
          </w:p>
          <w:p w:rsidR="00191542" w:rsidRPr="005C60B2" w:rsidRDefault="00191542" w:rsidP="005C60B2">
            <w:pPr>
              <w:rPr>
                <w:rFonts w:ascii="Arial" w:hAnsi="Arial" w:cs="Arial"/>
              </w:rPr>
            </w:pPr>
            <w:r w:rsidRPr="00C64101">
              <w:rPr>
                <w:noProof/>
              </w:rPr>
              <w:drawing>
                <wp:inline distT="0" distB="0" distL="0" distR="0" wp14:anchorId="2CF4C8FC" wp14:editId="45CF2F82">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924" cy="784928"/>
                          </a:xfrm>
                          <a:prstGeom prst="rect">
                            <a:avLst/>
                          </a:prstGeom>
                        </pic:spPr>
                      </pic:pic>
                    </a:graphicData>
                  </a:graphic>
                </wp:inline>
              </w:drawing>
            </w:r>
          </w:p>
        </w:tc>
        <w:tc>
          <w:tcPr>
            <w:tcW w:w="1984" w:type="dxa"/>
          </w:tcPr>
          <w:p w:rsidR="005C60B2" w:rsidRPr="005C60B2" w:rsidRDefault="00861CB1" w:rsidP="005C60B2">
            <w:pPr>
              <w:rPr>
                <w:rFonts w:ascii="Arial" w:hAnsi="Arial" w:cs="Arial"/>
              </w:rPr>
            </w:pPr>
            <w:r>
              <w:rPr>
                <w:rFonts w:ascii="Arial" w:hAnsi="Arial" w:cs="Arial"/>
              </w:rPr>
              <w:t>22.</w:t>
            </w:r>
            <w:r w:rsidR="00191542">
              <w:rPr>
                <w:rFonts w:ascii="Arial" w:hAnsi="Arial" w:cs="Arial"/>
              </w:rPr>
              <w:t>0</w:t>
            </w:r>
            <w:r>
              <w:rPr>
                <w:rFonts w:ascii="Arial" w:hAnsi="Arial" w:cs="Arial"/>
              </w:rPr>
              <w:t>7.2022</w:t>
            </w:r>
          </w:p>
        </w:tc>
      </w:tr>
      <w:tr w:rsidR="005C60B2" w:rsidRPr="005C60B2" w:rsidTr="005C60B2">
        <w:trPr>
          <w:trHeight w:val="562"/>
        </w:trPr>
        <w:tc>
          <w:tcPr>
            <w:tcW w:w="3403" w:type="dxa"/>
            <w:vAlign w:val="center"/>
          </w:tcPr>
          <w:p w:rsidR="00191542" w:rsidRPr="005C60B2" w:rsidRDefault="005C60B2" w:rsidP="00191542">
            <w:pPr>
              <w:spacing w:before="120" w:after="120"/>
              <w:rPr>
                <w:rFonts w:ascii="Arial" w:hAnsi="Arial" w:cs="Arial"/>
              </w:rPr>
            </w:pPr>
            <w:r w:rsidRPr="005C60B2">
              <w:rPr>
                <w:rFonts w:ascii="Arial" w:hAnsi="Arial" w:cs="Arial"/>
                <w:b/>
              </w:rPr>
              <w:t>Cabinet Member</w:t>
            </w:r>
            <w:r w:rsidR="00191542">
              <w:rPr>
                <w:rFonts w:ascii="Arial" w:hAnsi="Arial" w:cs="Arial"/>
                <w:b/>
              </w:rPr>
              <w:t>s</w:t>
            </w:r>
          </w:p>
          <w:p w:rsidR="005C60B2" w:rsidRPr="005C60B2" w:rsidRDefault="005C60B2" w:rsidP="005C60B2">
            <w:pPr>
              <w:spacing w:before="120" w:after="120"/>
              <w:rPr>
                <w:rFonts w:ascii="Arial" w:hAnsi="Arial" w:cs="Arial"/>
              </w:rPr>
            </w:pPr>
          </w:p>
        </w:tc>
        <w:tc>
          <w:tcPr>
            <w:tcW w:w="4536" w:type="dxa"/>
            <w:vAlign w:val="center"/>
          </w:tcPr>
          <w:p w:rsidR="009C74F2" w:rsidRPr="00B63F49" w:rsidRDefault="009830A9" w:rsidP="009C74F2">
            <w:pPr>
              <w:rPr>
                <w:rFonts w:ascii="Arial" w:hAnsi="Arial" w:cs="Arial"/>
              </w:rPr>
            </w:pPr>
            <w:r w:rsidRPr="00B63F49">
              <w:rPr>
                <w:rFonts w:ascii="Arial" w:hAnsi="Arial" w:cs="Arial"/>
              </w:rPr>
              <w:t>Councillor Linda Smith</w:t>
            </w:r>
            <w:r w:rsidR="009C74F2" w:rsidRPr="00B63F49">
              <w:rPr>
                <w:rFonts w:ascii="Arial" w:hAnsi="Arial" w:cs="Arial"/>
              </w:rPr>
              <w:t>,</w:t>
            </w:r>
          </w:p>
          <w:p w:rsidR="009C74F2" w:rsidRDefault="00B63F49" w:rsidP="009C74F2">
            <w:pPr>
              <w:rPr>
                <w:rFonts w:ascii="Arial" w:hAnsi="Arial" w:cs="Arial"/>
              </w:rPr>
            </w:pPr>
            <w:r w:rsidRPr="00B63F49">
              <w:rPr>
                <w:rFonts w:ascii="Arial" w:hAnsi="Arial" w:cs="Arial"/>
              </w:rPr>
              <w:t>Cabinet Member for Housing</w:t>
            </w:r>
          </w:p>
          <w:p w:rsidR="009C74F2" w:rsidRDefault="009C74F2" w:rsidP="009C74F2">
            <w:pPr>
              <w:rPr>
                <w:rFonts w:ascii="Arial" w:hAnsi="Arial" w:cs="Arial"/>
              </w:rPr>
            </w:pPr>
            <w:r w:rsidRPr="009C74F2">
              <w:rPr>
                <w:rFonts w:ascii="Arial" w:hAnsi="Arial" w:cs="Arial"/>
              </w:rPr>
              <w:t xml:space="preserve"> </w:t>
            </w:r>
          </w:p>
          <w:p w:rsidR="005C60B2" w:rsidRPr="005C60B2" w:rsidRDefault="009C74F2" w:rsidP="009C74F2">
            <w:pPr>
              <w:rPr>
                <w:rFonts w:ascii="Arial" w:hAnsi="Arial" w:cs="Arial"/>
              </w:rPr>
            </w:pPr>
            <w:r w:rsidRPr="009C74F2">
              <w:rPr>
                <w:rFonts w:ascii="Arial" w:hAnsi="Arial" w:cs="Arial"/>
              </w:rPr>
              <w:lastRenderedPageBreak/>
              <w:t>Cllr Alex Hollingsworth , Cabinet Member for Planning and Housing Delivery</w:t>
            </w:r>
          </w:p>
        </w:tc>
        <w:tc>
          <w:tcPr>
            <w:tcW w:w="1984" w:type="dxa"/>
            <w:vAlign w:val="center"/>
          </w:tcPr>
          <w:p w:rsidR="005C60B2" w:rsidRDefault="00861CB1" w:rsidP="005C60B2">
            <w:pPr>
              <w:rPr>
                <w:rFonts w:ascii="Arial" w:hAnsi="Arial" w:cs="Arial"/>
              </w:rPr>
            </w:pPr>
            <w:r>
              <w:rPr>
                <w:rFonts w:ascii="Arial" w:hAnsi="Arial" w:cs="Arial"/>
              </w:rPr>
              <w:lastRenderedPageBreak/>
              <w:t>22.07.2022</w:t>
            </w:r>
          </w:p>
          <w:p w:rsidR="00861CB1" w:rsidRDefault="00861CB1" w:rsidP="005C60B2">
            <w:pPr>
              <w:rPr>
                <w:rFonts w:ascii="Arial" w:hAnsi="Arial" w:cs="Arial"/>
              </w:rPr>
            </w:pPr>
          </w:p>
          <w:p w:rsidR="00861CB1" w:rsidRDefault="00861CB1" w:rsidP="005C60B2">
            <w:pPr>
              <w:rPr>
                <w:rFonts w:ascii="Arial" w:hAnsi="Arial" w:cs="Arial"/>
              </w:rPr>
            </w:pPr>
          </w:p>
          <w:p w:rsidR="00861CB1" w:rsidRDefault="00861CB1" w:rsidP="005C60B2">
            <w:pPr>
              <w:rPr>
                <w:rFonts w:ascii="Arial" w:hAnsi="Arial" w:cs="Arial"/>
              </w:rPr>
            </w:pPr>
          </w:p>
          <w:p w:rsidR="00861CB1" w:rsidRDefault="00861CB1" w:rsidP="005C60B2">
            <w:pPr>
              <w:rPr>
                <w:rFonts w:ascii="Arial" w:hAnsi="Arial" w:cs="Arial"/>
              </w:rPr>
            </w:pPr>
          </w:p>
          <w:p w:rsidR="00861CB1" w:rsidRPr="005C60B2" w:rsidRDefault="00861CB1" w:rsidP="005C60B2">
            <w:pPr>
              <w:rPr>
                <w:rFonts w:ascii="Arial" w:hAnsi="Arial" w:cs="Arial"/>
              </w:rPr>
            </w:pPr>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50" w:rsidRDefault="00F15450" w:rsidP="00F11FD1">
      <w:r>
        <w:separator/>
      </w:r>
    </w:p>
  </w:endnote>
  <w:endnote w:type="continuationSeparator" w:id="0">
    <w:p w:rsidR="00F15450" w:rsidRDefault="00F15450"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50" w:rsidRDefault="00F15450" w:rsidP="00F11FD1">
      <w:r>
        <w:separator/>
      </w:r>
    </w:p>
  </w:footnote>
  <w:footnote w:type="continuationSeparator" w:id="0">
    <w:p w:rsidR="00F15450" w:rsidRDefault="00F15450"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0732"/>
    <w:rsid w:val="000173BF"/>
    <w:rsid w:val="000445D4"/>
    <w:rsid w:val="0005774E"/>
    <w:rsid w:val="0008133A"/>
    <w:rsid w:val="000B4310"/>
    <w:rsid w:val="000C7214"/>
    <w:rsid w:val="000F4239"/>
    <w:rsid w:val="00146130"/>
    <w:rsid w:val="00191542"/>
    <w:rsid w:val="00231385"/>
    <w:rsid w:val="002611EB"/>
    <w:rsid w:val="00263039"/>
    <w:rsid w:val="002A07C9"/>
    <w:rsid w:val="002B53D4"/>
    <w:rsid w:val="002D1CDA"/>
    <w:rsid w:val="002E61DD"/>
    <w:rsid w:val="003038A2"/>
    <w:rsid w:val="00335A9B"/>
    <w:rsid w:val="003505E0"/>
    <w:rsid w:val="003547CD"/>
    <w:rsid w:val="00373F5D"/>
    <w:rsid w:val="003B1236"/>
    <w:rsid w:val="004000D7"/>
    <w:rsid w:val="00405321"/>
    <w:rsid w:val="00424A92"/>
    <w:rsid w:val="004A049B"/>
    <w:rsid w:val="004B1944"/>
    <w:rsid w:val="00504E43"/>
    <w:rsid w:val="00532DF2"/>
    <w:rsid w:val="005C60B2"/>
    <w:rsid w:val="005C6416"/>
    <w:rsid w:val="005E37E4"/>
    <w:rsid w:val="00616F3F"/>
    <w:rsid w:val="006247C4"/>
    <w:rsid w:val="006F6326"/>
    <w:rsid w:val="006F6731"/>
    <w:rsid w:val="007023AB"/>
    <w:rsid w:val="007908F4"/>
    <w:rsid w:val="007D270E"/>
    <w:rsid w:val="00801BEB"/>
    <w:rsid w:val="00804BF2"/>
    <w:rsid w:val="00834D72"/>
    <w:rsid w:val="00844D21"/>
    <w:rsid w:val="00854133"/>
    <w:rsid w:val="008613FB"/>
    <w:rsid w:val="00861CB1"/>
    <w:rsid w:val="008676E5"/>
    <w:rsid w:val="008900A7"/>
    <w:rsid w:val="00891B19"/>
    <w:rsid w:val="008A22C6"/>
    <w:rsid w:val="008D3931"/>
    <w:rsid w:val="008E4629"/>
    <w:rsid w:val="009830A9"/>
    <w:rsid w:val="00986C99"/>
    <w:rsid w:val="009A17D0"/>
    <w:rsid w:val="009A704E"/>
    <w:rsid w:val="009C74F2"/>
    <w:rsid w:val="009F048F"/>
    <w:rsid w:val="009F6401"/>
    <w:rsid w:val="00A12928"/>
    <w:rsid w:val="00A253FE"/>
    <w:rsid w:val="00A96C08"/>
    <w:rsid w:val="00AC5899"/>
    <w:rsid w:val="00AD1F4E"/>
    <w:rsid w:val="00B15340"/>
    <w:rsid w:val="00B63F49"/>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07F9D"/>
    <w:rsid w:val="00F11FD1"/>
    <w:rsid w:val="00F15450"/>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17D0"/>
    <w:rPr>
      <w:sz w:val="16"/>
      <w:szCs w:val="16"/>
    </w:rPr>
  </w:style>
  <w:style w:type="paragraph" w:styleId="CommentText">
    <w:name w:val="annotation text"/>
    <w:basedOn w:val="Normal"/>
    <w:link w:val="CommentTextChar"/>
    <w:uiPriority w:val="99"/>
    <w:semiHidden/>
    <w:unhideWhenUsed/>
    <w:rsid w:val="009A17D0"/>
    <w:rPr>
      <w:sz w:val="20"/>
      <w:szCs w:val="20"/>
    </w:rPr>
  </w:style>
  <w:style w:type="character" w:customStyle="1" w:styleId="CommentTextChar">
    <w:name w:val="Comment Text Char"/>
    <w:basedOn w:val="DefaultParagraphFont"/>
    <w:link w:val="CommentText"/>
    <w:uiPriority w:val="99"/>
    <w:semiHidden/>
    <w:rsid w:val="009A17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17D0"/>
    <w:rPr>
      <w:b/>
      <w:bCs/>
    </w:rPr>
  </w:style>
  <w:style w:type="character" w:customStyle="1" w:styleId="CommentSubjectChar">
    <w:name w:val="Comment Subject Char"/>
    <w:basedOn w:val="CommentTextChar"/>
    <w:link w:val="CommentSubject"/>
    <w:uiPriority w:val="99"/>
    <w:semiHidden/>
    <w:rsid w:val="009A17D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339&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132F-8F52-44DB-BE2C-AED08F0F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57465E8B</Template>
  <TotalTime>20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4</cp:revision>
  <cp:lastPrinted>2015-07-27T09:35:00Z</cp:lastPrinted>
  <dcterms:created xsi:type="dcterms:W3CDTF">2022-08-08T09:37:00Z</dcterms:created>
  <dcterms:modified xsi:type="dcterms:W3CDTF">2022-08-08T10:03:00Z</dcterms:modified>
</cp:coreProperties>
</file>